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EE4" w:rsidRPr="009E2DA8" w:rsidRDefault="00150EE4" w:rsidP="00150EE4">
      <w:pPr>
        <w:pStyle w:val="2"/>
        <w:ind w:left="6379"/>
        <w:jc w:val="right"/>
        <w:rPr>
          <w:color w:val="000000"/>
          <w:sz w:val="28"/>
          <w:szCs w:val="28"/>
        </w:rPr>
      </w:pPr>
      <w:r w:rsidRPr="009E2DA8">
        <w:rPr>
          <w:color w:val="000000"/>
          <w:sz w:val="28"/>
          <w:szCs w:val="28"/>
        </w:rPr>
        <w:t>Приложение 2</w:t>
      </w:r>
    </w:p>
    <w:p w:rsidR="00150EE4" w:rsidRPr="009E2DA8" w:rsidRDefault="00150EE4" w:rsidP="00150EE4">
      <w:pPr>
        <w:pStyle w:val="2"/>
        <w:ind w:left="5760"/>
        <w:jc w:val="right"/>
        <w:rPr>
          <w:color w:val="000000"/>
          <w:sz w:val="28"/>
          <w:szCs w:val="28"/>
        </w:rPr>
      </w:pPr>
      <w:r w:rsidRPr="009E2DA8">
        <w:rPr>
          <w:color w:val="000000"/>
          <w:sz w:val="28"/>
          <w:szCs w:val="28"/>
        </w:rPr>
        <w:t>к приказу ГБОУ ДО РК ЭБЦ</w:t>
      </w:r>
    </w:p>
    <w:p w:rsidR="00150EE4" w:rsidRPr="009E2DA8" w:rsidRDefault="00150EE4" w:rsidP="00150EE4">
      <w:pPr>
        <w:pStyle w:val="2"/>
        <w:ind w:left="5760"/>
        <w:jc w:val="right"/>
        <w:rPr>
          <w:color w:val="000000"/>
          <w:sz w:val="28"/>
          <w:szCs w:val="28"/>
        </w:rPr>
      </w:pPr>
      <w:r w:rsidRPr="009E2DA8">
        <w:rPr>
          <w:color w:val="000000"/>
          <w:sz w:val="28"/>
          <w:szCs w:val="28"/>
        </w:rPr>
        <w:t>от ________ 2020 г. № _____</w:t>
      </w:r>
    </w:p>
    <w:p w:rsidR="00150EE4" w:rsidRDefault="00150EE4" w:rsidP="00150E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50EE4" w:rsidRDefault="00150EE4" w:rsidP="00150E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Республиканского заочного конкурса </w:t>
      </w:r>
    </w:p>
    <w:p w:rsidR="00150EE4" w:rsidRDefault="00150EE4" w:rsidP="00150E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друг - дельфин» в 2020 году</w:t>
      </w:r>
    </w:p>
    <w:bookmarkEnd w:id="0"/>
    <w:p w:rsidR="00150EE4" w:rsidRDefault="00150EE4" w:rsidP="00150EE4">
      <w:pPr>
        <w:numPr>
          <w:ilvl w:val="0"/>
          <w:numId w:val="1"/>
        </w:numPr>
        <w:tabs>
          <w:tab w:val="left" w:pos="5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0EE4" w:rsidRDefault="00150EE4" w:rsidP="00150EE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Республиканский заочный конкурс «Мой друг – дельфин» в 2020 году (далее – Конкурс) проводится среди учащихся образовательных учреждений общего, дополнительного Республики Крым всех форм собственности.</w:t>
      </w:r>
    </w:p>
    <w:p w:rsidR="00150EE4" w:rsidRDefault="00150EE4" w:rsidP="00150EE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Учредителем Конкурса является Министерство образования, науки и молодёжи Республики Крым.</w:t>
      </w:r>
    </w:p>
    <w:p w:rsidR="00150EE4" w:rsidRDefault="00150EE4" w:rsidP="00150EE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Непосредственное проведение Конкурса возлагается на Государственное бюджетное образовательное учреждение дополнительного образования Республики Крым «Эколого-биологический центр» (ГБОУ ДО РК «Эколого-биологический центр»).</w:t>
      </w:r>
    </w:p>
    <w:p w:rsidR="00150EE4" w:rsidRDefault="00150EE4" w:rsidP="00150EE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Конкурс приурочен к Всемирному дню китов и дельфинов (23 июля).</w:t>
      </w:r>
    </w:p>
    <w:p w:rsidR="00150EE4" w:rsidRDefault="00150EE4" w:rsidP="00150EE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Цели и задачи Конкурса:</w:t>
      </w:r>
    </w:p>
    <w:p w:rsidR="00150EE4" w:rsidRDefault="00150EE4" w:rsidP="00150E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любви и бережного отношения к Земле, своей Родине и природе; </w:t>
      </w:r>
    </w:p>
    <w:p w:rsidR="00150EE4" w:rsidRDefault="00150EE4" w:rsidP="00150E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гуманного обращения с животными;</w:t>
      </w:r>
    </w:p>
    <w:p w:rsidR="00150EE4" w:rsidRDefault="00150EE4" w:rsidP="00150E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детей и подростков к изучению мира природы во всем его многообразии;</w:t>
      </w:r>
    </w:p>
    <w:p w:rsidR="00150EE4" w:rsidRDefault="00150EE4" w:rsidP="00150E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детского творческого потенциала с вовлечением в активную творческую и социальную деятельность;</w:t>
      </w:r>
    </w:p>
    <w:p w:rsidR="00150EE4" w:rsidRDefault="00150EE4" w:rsidP="00150EE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общественности к проблемам сохранения китов и дельфинов.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Участие в Конкурсе является добровольным и бесплатным. Любое принуждение к участию в Конкурсе не допускается. Решение об участии принимают учащиеся и их родители (законные представители).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Участники Конкурса до его начала должны быть ознакомлены с условиями проведения. Подача заявки на участие в Конкурсе означает согласие с условиями его проведения.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  Участники Конкурса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В конкурсе могут принимать участие обучающиеся 1-9 классов образовательных учреждений общего, дополнительного образования Республики Крым всех форм собственности.</w:t>
      </w:r>
    </w:p>
    <w:p w:rsidR="00150EE4" w:rsidRDefault="00150EE4" w:rsidP="00150E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Сроки и порядок проведения конкурса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150EE4" w:rsidRDefault="00150EE4" w:rsidP="00150EE4">
      <w:pPr>
        <w:widowControl w:val="0"/>
        <w:tabs>
          <w:tab w:val="left" w:pos="1134"/>
        </w:tabs>
        <w:suppressAutoHyphens/>
        <w:spacing w:after="0" w:line="240" w:lineRule="auto"/>
        <w:ind w:left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муниципальный (отборочный) этап – до 15 июля 2020 года;</w:t>
      </w:r>
    </w:p>
    <w:p w:rsidR="00150EE4" w:rsidRDefault="00150EE4" w:rsidP="00150EE4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II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республиканский этап – с 15 по 25 июля 2020 года.</w:t>
      </w:r>
    </w:p>
    <w:p w:rsidR="00150EE4" w:rsidRDefault="00150EE4" w:rsidP="00150EE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С целью массового вовлечения детей и подростков в творческую </w:t>
      </w:r>
      <w:r>
        <w:rPr>
          <w:rFonts w:ascii="Times New Roman" w:eastAsia="Lucida Sans Unicode" w:hAnsi="Times New Roman"/>
          <w:kern w:val="2"/>
          <w:sz w:val="28"/>
          <w:szCs w:val="28"/>
        </w:rPr>
        <w:lastRenderedPageBreak/>
        <w:t>и общественную деятельность, активизации их гражданской позиции, обеспечения равного доступа к участию в Конкурсе обучающихся образовательных учреждений сельской местности, детей с ограниченными возможностями здоровья (ОВЗ) муниципальный этап Конкурса проводится образовательными учреждениями, уполномоченными муниципальными органами управления образования; государственными бюджетными образовательными учреждениями общего, дополнительного и среднего профессионального образования; общественными организациями.</w:t>
      </w:r>
    </w:p>
    <w:p w:rsidR="00150EE4" w:rsidRDefault="00150EE4" w:rsidP="00150EE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3.3. Для проведения муниципальных (отборочных) этапов Конкурса создаются муниципальные организационные комитеты и жюри из представителей местного педагогического сообщества, профильных специалистов, представителей администрации, общественных и детских организаций.</w:t>
      </w:r>
    </w:p>
    <w:p w:rsidR="00150EE4" w:rsidRDefault="00150EE4" w:rsidP="00150EE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3.4. Муниципальный организационный комитет разрабатывает условия проведения муниципального (отборочного) этапа Конкурса, руководствуясь данным Положением.</w:t>
      </w:r>
    </w:p>
    <w:p w:rsidR="00150EE4" w:rsidRDefault="00150EE4" w:rsidP="00150EE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3.5. </w:t>
      </w:r>
      <w:r>
        <w:rPr>
          <w:rFonts w:ascii="Times New Roman" w:hAnsi="Times New Roman"/>
          <w:sz w:val="28"/>
          <w:szCs w:val="28"/>
        </w:rPr>
        <w:t>На республиканский этап Конкурса принимаются работы победителей муниципальных (отборочных) этапов (1 место) по каждой номинации в каждой возрастной группе:</w:t>
      </w:r>
    </w:p>
    <w:p w:rsidR="00150EE4" w:rsidRDefault="00150EE4" w:rsidP="00150EE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 класс;</w:t>
      </w:r>
    </w:p>
    <w:p w:rsidR="00150EE4" w:rsidRDefault="00150EE4" w:rsidP="00150EE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 класс;</w:t>
      </w:r>
    </w:p>
    <w:p w:rsidR="00150EE4" w:rsidRDefault="00150EE4" w:rsidP="00150EE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 класс.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Конкурс проводится по следующим номинациям: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Художественная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(рисунки) – рисунки формата А3, выполненные в разных техниках (акварель, гуашь, цветные мелки, графика, карандаши и т.п.); на конкурс предоставляются фото или сканированные копии рисунков (в хорошем качестве). На рисунке может быть как отдельное изображение дельфина или кита, так и морской пейзаж с этими видами животных.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тематика и проблематика художественных и литературных работ должны соответствовать целям и задачам конкурса; конкурсные материалы могут быть предоставлены в форме стихов, рассказов, сказок, эссе собственного сочинения. Творческие работы представляются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со стандартными полями, шрифт 12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E2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9E2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межстрочный интервал 1.0, объем не более 3 страниц. 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Количество представленных работ ограничено: от одного автора на конкурс принимается не более одного произведения по каждой номинации.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 Работы, не отвечающие техническим требованиям, нарушающие авторские права или, по независящим от организаторов Конкурса причинам, не </w:t>
      </w:r>
      <w:proofErr w:type="spellStart"/>
      <w:r>
        <w:rPr>
          <w:rFonts w:ascii="Times New Roman" w:hAnsi="Times New Roman"/>
          <w:sz w:val="28"/>
          <w:szCs w:val="28"/>
        </w:rPr>
        <w:t>запускающиеся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демонстрации, в Конкурсе не участвуют.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Присланные на Конкурс материалы не рецензируются и не возвращаются.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 Работы оцениваются по следующим критериям:</w:t>
      </w:r>
    </w:p>
    <w:p w:rsidR="00150EE4" w:rsidRDefault="00150EE4" w:rsidP="00150EE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целям и задачам Конкурса;</w:t>
      </w:r>
    </w:p>
    <w:p w:rsidR="00150EE4" w:rsidRDefault="00150EE4" w:rsidP="00150EE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и литературное мастерство и качество работ;</w:t>
      </w:r>
    </w:p>
    <w:p w:rsidR="00150EE4" w:rsidRDefault="00150EE4" w:rsidP="00150EE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оригинальность творческого замысла;</w:t>
      </w:r>
    </w:p>
    <w:p w:rsidR="00150EE4" w:rsidRDefault="00150EE4" w:rsidP="00150EE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выполнения;</w:t>
      </w:r>
    </w:p>
    <w:p w:rsidR="00150EE4" w:rsidRDefault="00150EE4" w:rsidP="00150EE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воздействие.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</w:t>
      </w:r>
      <w:r>
        <w:rPr>
          <w:rFonts w:ascii="Times New Roman" w:hAnsi="Times New Roman"/>
          <w:b/>
          <w:sz w:val="28"/>
          <w:szCs w:val="28"/>
        </w:rPr>
        <w:t>25 балов</w:t>
      </w:r>
      <w:r>
        <w:rPr>
          <w:rFonts w:ascii="Times New Roman" w:hAnsi="Times New Roman"/>
          <w:sz w:val="28"/>
          <w:szCs w:val="28"/>
        </w:rPr>
        <w:t xml:space="preserve"> (по 5 баллов на каждый критерий).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 Победители определяются по сумме набранных баллов за каждый критерий. Жюри принимает решение коллегиально.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 Заявки на участие в Конкурсе с активными ссылками на конкурсные видеоматериалы подаются муниципальными организаторами до 15 июля 2020 года через форму онлайн регистрации, размещённую на сайте www.экобиоцентр-крым.рф по навигации: Конкурсные программы/ Природоохранные конкурсные программы/ Экологическое лето/ Республиканский заочный конкурс «Мой друг - дельфин». Приказ по итогам проведения муниципального (отборочного) этапа с указанием победителей </w:t>
      </w:r>
      <w:r w:rsidRPr="009E2DA8">
        <w:rPr>
          <w:rFonts w:ascii="Times New Roman" w:hAnsi="Times New Roman"/>
          <w:sz w:val="28"/>
          <w:szCs w:val="28"/>
        </w:rPr>
        <w:t xml:space="preserve">по номинациям высылается на электронный адрес </w:t>
      </w:r>
      <w:hyperlink r:id="rId5" w:history="1">
        <w:r w:rsidRPr="009E2DA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ecobioctr_crimea@mail.ru</w:t>
        </w:r>
      </w:hyperlink>
      <w:r w:rsidRPr="009E2DA8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</w:t>
      </w:r>
      <w:r w:rsidRPr="009E2DA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 пометкой «Мой друг - дельфин – 2020» не позднее 15 июля 2020 года.</w:t>
      </w:r>
      <w:r>
        <w:rPr>
          <w:rFonts w:ascii="Times New Roman" w:hAnsi="Times New Roman"/>
          <w:sz w:val="28"/>
          <w:szCs w:val="28"/>
        </w:rPr>
        <w:t xml:space="preserve"> Участники, не указанные в приказе по итогам проведения муниципального (отборочного) этапа и не прошедшие онлайн регистрацию, к участию в республиканском этапе Конкурса не допускаются.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 Информация об итогах Конкурса будет размещена на официальном сайте ГБОУ ДО РК «Эколого-биологический центр» не позднее 10 августа 2020 года.</w:t>
      </w:r>
    </w:p>
    <w:p w:rsidR="00150EE4" w:rsidRDefault="00150EE4" w:rsidP="00150E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Организационный комитет и жюри Конкурса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Организационный комитет (оргкомитет) Конкурса создается из числа представителей ГБОУ ДО РК «Эколого-биологический центр».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Оргкомитет проводит организационную работу по подготовке и проведению Конкурса, готовит итоговые материалы.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Жюри Конкурса формируется из числа специалистов соответствующего профиля.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секретарём жюри. Решение жюри является окончательным и пересмотру не подлежит.</w:t>
      </w:r>
    </w:p>
    <w:p w:rsidR="00150EE4" w:rsidRDefault="00150EE4" w:rsidP="00150E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 xml:space="preserve">Оргкомитет оставляет за собой право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:rsidR="00150EE4" w:rsidRDefault="00150EE4" w:rsidP="00150E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>Порядок и основания для принятия решений об определении победителей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 Итоги Конкурса подводятся в течение 10 рабочих дней с момента окончания приёма работ, оформляются протоколом заседания оргкомитета</w:t>
      </w:r>
      <w:r>
        <w:rPr>
          <w:rFonts w:ascii="Times New Roman" w:hAnsi="Times New Roman"/>
          <w:sz w:val="28"/>
          <w:szCs w:val="28"/>
        </w:rPr>
        <w:t>, который является основанием для подготовки приказа по итогам Конкурса.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Грамотами ГБОУ ДО РК «Эколого-биологический центр» награждаются победители Конкурса по каждой номинации отдельно и по каждой возрастной группе отдельно.</w:t>
      </w:r>
    </w:p>
    <w:p w:rsidR="00150EE4" w:rsidRDefault="00150EE4" w:rsidP="00150E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Может быть присуждено только одно первое место по каждой из номинаций в каждой возрастной группе.</w:t>
      </w:r>
    </w:p>
    <w:p w:rsidR="00150EE4" w:rsidRPr="009E2DA8" w:rsidRDefault="00150EE4" w:rsidP="00150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A8">
        <w:rPr>
          <w:rFonts w:ascii="Times New Roman" w:hAnsi="Times New Roman"/>
          <w:sz w:val="28"/>
          <w:szCs w:val="28"/>
        </w:rPr>
        <w:br w:type="page"/>
      </w:r>
    </w:p>
    <w:p w:rsidR="00D47747" w:rsidRDefault="00D47747"/>
    <w:sectPr w:rsidR="00D4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30C3"/>
    <w:multiLevelType w:val="multilevel"/>
    <w:tmpl w:val="7B3A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2AC03C60"/>
    <w:multiLevelType w:val="hybridMultilevel"/>
    <w:tmpl w:val="FC9695FE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95B4B"/>
    <w:multiLevelType w:val="hybridMultilevel"/>
    <w:tmpl w:val="06F8C742"/>
    <w:lvl w:ilvl="0" w:tplc="2F2C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62A"/>
    <w:multiLevelType w:val="hybridMultilevel"/>
    <w:tmpl w:val="2E80575A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E4"/>
    <w:rsid w:val="00150EE4"/>
    <w:rsid w:val="00D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1D77-6C16-421C-A3EC-61B656A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E4"/>
    <w:pPr>
      <w:ind w:left="720"/>
      <w:contextualSpacing/>
    </w:pPr>
  </w:style>
  <w:style w:type="paragraph" w:styleId="2">
    <w:name w:val="Body Text Indent 2"/>
    <w:basedOn w:val="a"/>
    <w:link w:val="20"/>
    <w:rsid w:val="00150EE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0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50E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bioctr_crim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EcoSPU</dc:creator>
  <cp:keywords/>
  <dc:description/>
  <cp:lastModifiedBy>EcoSPU</cp:lastModifiedBy>
  <cp:revision>1</cp:revision>
  <dcterms:created xsi:type="dcterms:W3CDTF">2020-06-05T10:10:00Z</dcterms:created>
  <dcterms:modified xsi:type="dcterms:W3CDTF">2020-06-05T10:11:00Z</dcterms:modified>
</cp:coreProperties>
</file>