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03B0" w:rsidRPr="00565FEA" w:rsidRDefault="00E603B0" w:rsidP="00E603B0">
      <w:pPr>
        <w:pStyle w:val="2"/>
        <w:ind w:left="637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 </w:t>
      </w:r>
      <w:r w:rsidRPr="00565FEA">
        <w:rPr>
          <w:color w:val="000000"/>
          <w:sz w:val="28"/>
          <w:szCs w:val="28"/>
        </w:rPr>
        <w:t>1</w:t>
      </w:r>
    </w:p>
    <w:p w:rsidR="00E603B0" w:rsidRPr="00565FEA" w:rsidRDefault="00E603B0" w:rsidP="00E603B0">
      <w:pPr>
        <w:pStyle w:val="2"/>
        <w:ind w:left="5760"/>
        <w:jc w:val="right"/>
        <w:rPr>
          <w:color w:val="000000"/>
          <w:sz w:val="28"/>
          <w:szCs w:val="28"/>
        </w:rPr>
      </w:pPr>
      <w:r w:rsidRPr="00565FEA">
        <w:rPr>
          <w:color w:val="000000"/>
          <w:sz w:val="28"/>
          <w:szCs w:val="28"/>
        </w:rPr>
        <w:t>к приказу ГБОУ ДО РК ЭБЦ</w:t>
      </w:r>
    </w:p>
    <w:p w:rsidR="00E603B0" w:rsidRPr="00565FEA" w:rsidRDefault="00E603B0" w:rsidP="00E603B0">
      <w:pPr>
        <w:pStyle w:val="2"/>
        <w:ind w:left="5760"/>
        <w:jc w:val="right"/>
        <w:rPr>
          <w:color w:val="000000"/>
          <w:sz w:val="28"/>
          <w:szCs w:val="28"/>
        </w:rPr>
      </w:pPr>
      <w:r w:rsidRPr="00565FEA">
        <w:rPr>
          <w:color w:val="000000"/>
          <w:sz w:val="28"/>
          <w:szCs w:val="28"/>
        </w:rPr>
        <w:t>от ________ 20</w:t>
      </w:r>
      <w:r>
        <w:rPr>
          <w:color w:val="000000"/>
          <w:sz w:val="28"/>
          <w:szCs w:val="28"/>
        </w:rPr>
        <w:t>20</w:t>
      </w:r>
      <w:r w:rsidRPr="00565FEA">
        <w:rPr>
          <w:color w:val="000000"/>
          <w:sz w:val="28"/>
          <w:szCs w:val="28"/>
        </w:rPr>
        <w:t> г. № __</w:t>
      </w:r>
      <w:r>
        <w:rPr>
          <w:color w:val="000000"/>
          <w:sz w:val="28"/>
          <w:szCs w:val="28"/>
        </w:rPr>
        <w:t>_</w:t>
      </w:r>
      <w:r w:rsidRPr="00565FEA">
        <w:rPr>
          <w:color w:val="000000"/>
          <w:sz w:val="28"/>
          <w:szCs w:val="28"/>
        </w:rPr>
        <w:t>__</w:t>
      </w:r>
    </w:p>
    <w:p w:rsidR="00E603B0" w:rsidRDefault="00E603B0" w:rsidP="00E60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3B0" w:rsidRPr="001603CF" w:rsidRDefault="00E603B0" w:rsidP="00E60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03CF">
        <w:rPr>
          <w:rFonts w:ascii="Times New Roman" w:hAnsi="Times New Roman"/>
          <w:b/>
          <w:sz w:val="28"/>
          <w:szCs w:val="28"/>
        </w:rPr>
        <w:t>ПОЛОЖЕНИЕ</w:t>
      </w:r>
    </w:p>
    <w:p w:rsidR="00E603B0" w:rsidRPr="00325151" w:rsidRDefault="00E603B0" w:rsidP="00E603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03CF">
        <w:rPr>
          <w:rFonts w:ascii="Times New Roman" w:hAnsi="Times New Roman"/>
          <w:b/>
          <w:sz w:val="28"/>
          <w:szCs w:val="28"/>
        </w:rPr>
        <w:t>о проведении Республиканского заочного конкурса социальных роликов «Шанс на жизнь» в 2020 году</w:t>
      </w:r>
    </w:p>
    <w:p w:rsidR="00E603B0" w:rsidRPr="00325151" w:rsidRDefault="00E603B0" w:rsidP="00E603B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3B0" w:rsidRPr="00325151" w:rsidRDefault="00E603B0" w:rsidP="00E603B0">
      <w:pPr>
        <w:numPr>
          <w:ilvl w:val="0"/>
          <w:numId w:val="2"/>
        </w:numPr>
        <w:tabs>
          <w:tab w:val="left" w:pos="54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2515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603B0" w:rsidRPr="00325151" w:rsidRDefault="00E603B0" w:rsidP="00E603B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1.1.</w:t>
      </w:r>
      <w:r w:rsidRPr="00325151">
        <w:rPr>
          <w:rFonts w:ascii="Times New Roman" w:hAnsi="Times New Roman"/>
          <w:sz w:val="28"/>
          <w:szCs w:val="28"/>
        </w:rPr>
        <w:tab/>
        <w:t>Республиканский заочный конкурс социальных роликов «Шанс на жизнь» в 2020 году (далее – Конкурс) проводится среди учащихся образовательных учреждений общего, дополнительного и среднего профессионального образования Республики Крым всех форм собственности.</w:t>
      </w:r>
    </w:p>
    <w:p w:rsidR="00E603B0" w:rsidRPr="00325151" w:rsidRDefault="00E603B0" w:rsidP="00E603B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1.2.</w:t>
      </w:r>
      <w:r w:rsidRPr="00325151">
        <w:rPr>
          <w:rFonts w:ascii="Times New Roman" w:hAnsi="Times New Roman"/>
          <w:sz w:val="28"/>
          <w:szCs w:val="28"/>
        </w:rPr>
        <w:tab/>
        <w:t>Учредителем Конкурса является Министерство образования, науки и молодёжи Республики Крым.</w:t>
      </w:r>
    </w:p>
    <w:p w:rsidR="00E603B0" w:rsidRPr="00325151" w:rsidRDefault="00E603B0" w:rsidP="00E603B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1.3.</w:t>
      </w:r>
      <w:r w:rsidRPr="00325151">
        <w:rPr>
          <w:rFonts w:ascii="Times New Roman" w:hAnsi="Times New Roman"/>
          <w:sz w:val="28"/>
          <w:szCs w:val="28"/>
        </w:rPr>
        <w:tab/>
        <w:t>Непосредственное проведение Конкурса возлагается на Государственное бюджетное образовательное учреждение дополнительного образования Республики Крым «Эколого-биологический центр» (ГБОУ ДО РК «Эколого-биологический центр»).</w:t>
      </w:r>
    </w:p>
    <w:p w:rsidR="00E603B0" w:rsidRPr="00325151" w:rsidRDefault="00E603B0" w:rsidP="00E603B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1.4.</w:t>
      </w:r>
      <w:r w:rsidRPr="00325151">
        <w:rPr>
          <w:rFonts w:ascii="Times New Roman" w:hAnsi="Times New Roman"/>
          <w:sz w:val="28"/>
          <w:szCs w:val="28"/>
        </w:rPr>
        <w:tab/>
        <w:t>Конкурс приурочен к Всемирному дню бездомных животных (18 августа).</w:t>
      </w:r>
    </w:p>
    <w:p w:rsidR="00E603B0" w:rsidRPr="00325151" w:rsidRDefault="00E603B0" w:rsidP="00E603B0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1.5.</w:t>
      </w:r>
      <w:r w:rsidRPr="00325151">
        <w:rPr>
          <w:rFonts w:ascii="Times New Roman" w:hAnsi="Times New Roman"/>
          <w:sz w:val="28"/>
          <w:szCs w:val="28"/>
        </w:rPr>
        <w:tab/>
        <w:t>Цели и задачи Конкурса:</w:t>
      </w:r>
    </w:p>
    <w:p w:rsidR="00E603B0" w:rsidRPr="00325151" w:rsidRDefault="00E603B0" w:rsidP="00E603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 xml:space="preserve">привлечение внимания широкой общественности к проблеме бездомных животных и необходимости ее решения; </w:t>
      </w:r>
    </w:p>
    <w:p w:rsidR="00E603B0" w:rsidRPr="00325151" w:rsidRDefault="00E603B0" w:rsidP="00E603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пропаганда гуманного обращения с животными;</w:t>
      </w:r>
    </w:p>
    <w:p w:rsidR="00E603B0" w:rsidRPr="00325151" w:rsidRDefault="00E603B0" w:rsidP="00E603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вовлечение молодежи в процесс решения социально-значимой проблемы бездомных животных;</w:t>
      </w:r>
    </w:p>
    <w:p w:rsidR="00E603B0" w:rsidRPr="00325151" w:rsidRDefault="00E603B0" w:rsidP="00E603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популяризация идеи гуманного обращения с животными и знаний о грамотном содержании домашних животных в городской среде;</w:t>
      </w:r>
    </w:p>
    <w:p w:rsidR="00E603B0" w:rsidRPr="00325151" w:rsidRDefault="00E603B0" w:rsidP="00E603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трансляция опыта работы групп помощи бездомным животным и поддержка их деятельности;</w:t>
      </w:r>
    </w:p>
    <w:p w:rsidR="00E603B0" w:rsidRPr="00325151" w:rsidRDefault="00E603B0" w:rsidP="00E603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содействие патриотическому и духовно-нравственному воспитанию молодежи.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1.6.</w:t>
      </w:r>
      <w:r w:rsidRPr="00325151">
        <w:rPr>
          <w:rFonts w:ascii="Times New Roman" w:hAnsi="Times New Roman"/>
          <w:sz w:val="28"/>
          <w:szCs w:val="28"/>
        </w:rPr>
        <w:tab/>
        <w:t>Участие в Конкурсе является добровольным и бесплатным. Любое принуждение к участию в Конкурсе не допускается. Решение об участии принимают учащиеся и их родители (законные представители).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1.7.</w:t>
      </w:r>
      <w:r w:rsidRPr="00325151">
        <w:rPr>
          <w:rFonts w:ascii="Times New Roman" w:hAnsi="Times New Roman"/>
          <w:sz w:val="28"/>
          <w:szCs w:val="28"/>
        </w:rPr>
        <w:tab/>
        <w:t>Участники Конкурса до его начала должны быть ознакомлены с условиями проведения. Подача заявки на участие в Конкурсе означает согласие с условиями его проведения.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5151">
        <w:rPr>
          <w:rFonts w:ascii="Times New Roman" w:hAnsi="Times New Roman"/>
          <w:b/>
          <w:sz w:val="28"/>
          <w:szCs w:val="28"/>
        </w:rPr>
        <w:t>2. Участники Конкурса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2.1.</w:t>
      </w:r>
      <w:r w:rsidRPr="00325151">
        <w:rPr>
          <w:rFonts w:ascii="Times New Roman" w:hAnsi="Times New Roman"/>
          <w:sz w:val="28"/>
          <w:szCs w:val="28"/>
        </w:rPr>
        <w:tab/>
        <w:t xml:space="preserve">В конкурсе могут принимать участие обучающиеся 1-11 классов образовательных учреждений общего, дополнительного и среднего </w:t>
      </w:r>
      <w:r w:rsidRPr="00325151">
        <w:rPr>
          <w:rFonts w:ascii="Times New Roman" w:hAnsi="Times New Roman"/>
          <w:sz w:val="28"/>
          <w:szCs w:val="28"/>
        </w:rPr>
        <w:lastRenderedPageBreak/>
        <w:t xml:space="preserve">профессионального образования (СПО) Республики Крым всех форм собственности. 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3B0" w:rsidRPr="00325151" w:rsidRDefault="00E603B0" w:rsidP="00E603B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5151">
        <w:rPr>
          <w:rFonts w:ascii="Times New Roman" w:hAnsi="Times New Roman"/>
          <w:b/>
          <w:sz w:val="28"/>
          <w:szCs w:val="28"/>
        </w:rPr>
        <w:t>3.</w:t>
      </w:r>
      <w:r w:rsidRPr="00325151">
        <w:rPr>
          <w:rFonts w:ascii="Times New Roman" w:hAnsi="Times New Roman"/>
          <w:b/>
          <w:sz w:val="28"/>
          <w:szCs w:val="28"/>
        </w:rPr>
        <w:tab/>
        <w:t>Сроки и порядок проведения конкурса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3.1.</w:t>
      </w:r>
      <w:r w:rsidRPr="00325151">
        <w:rPr>
          <w:rFonts w:ascii="Times New Roman" w:hAnsi="Times New Roman"/>
          <w:sz w:val="28"/>
          <w:szCs w:val="28"/>
        </w:rPr>
        <w:tab/>
        <w:t>Конкурс проводится в два этапа:</w:t>
      </w:r>
    </w:p>
    <w:p w:rsidR="00E603B0" w:rsidRPr="00325151" w:rsidRDefault="00E603B0" w:rsidP="00E603B0">
      <w:pPr>
        <w:widowControl w:val="0"/>
        <w:tabs>
          <w:tab w:val="left" w:pos="1134"/>
        </w:tabs>
        <w:suppressAutoHyphens/>
        <w:spacing w:after="0" w:line="240" w:lineRule="auto"/>
        <w:ind w:left="705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325151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I</w:t>
      </w:r>
      <w:r w:rsidRPr="00325151">
        <w:rPr>
          <w:rFonts w:ascii="Times New Roman" w:eastAsia="Lucida Sans Unicode" w:hAnsi="Times New Roman"/>
          <w:kern w:val="1"/>
          <w:sz w:val="28"/>
          <w:szCs w:val="28"/>
        </w:rPr>
        <w:t xml:space="preserve"> – муниципальный (отборочный) этап – до 15 августа 2020 года;</w:t>
      </w:r>
    </w:p>
    <w:p w:rsidR="00E603B0" w:rsidRPr="00325151" w:rsidRDefault="00E603B0" w:rsidP="00E603B0">
      <w:pPr>
        <w:tabs>
          <w:tab w:val="left" w:pos="1080"/>
        </w:tabs>
        <w:spacing w:after="0" w:line="240" w:lineRule="auto"/>
        <w:ind w:left="705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325151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II</w:t>
      </w:r>
      <w:r w:rsidRPr="00325151">
        <w:rPr>
          <w:rFonts w:ascii="Times New Roman" w:eastAsia="Lucida Sans Unicode" w:hAnsi="Times New Roman"/>
          <w:kern w:val="1"/>
          <w:sz w:val="28"/>
          <w:szCs w:val="28"/>
        </w:rPr>
        <w:t xml:space="preserve"> – республиканский этап – с 15 по 25 августа 2020 года.</w:t>
      </w:r>
    </w:p>
    <w:p w:rsidR="00E603B0" w:rsidRPr="00325151" w:rsidRDefault="00E603B0" w:rsidP="00E603B0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325151">
        <w:rPr>
          <w:rFonts w:ascii="Times New Roman" w:eastAsia="Times New Roman" w:hAnsi="Times New Roman"/>
          <w:sz w:val="28"/>
          <w:szCs w:val="28"/>
          <w:lang w:eastAsia="ru-RU"/>
        </w:rPr>
        <w:t>3.2. </w:t>
      </w:r>
      <w:bookmarkStart w:id="0" w:name="n52"/>
      <w:bookmarkEnd w:id="0"/>
      <w:r w:rsidRPr="00325151">
        <w:rPr>
          <w:rFonts w:ascii="Times New Roman" w:eastAsia="Lucida Sans Unicode" w:hAnsi="Times New Roman"/>
          <w:kern w:val="1"/>
          <w:sz w:val="28"/>
          <w:szCs w:val="28"/>
        </w:rPr>
        <w:t>С целью массового вовлечения детей и подростков в творческую и общественную деятельность, активизации их гражданской позиции, обеспечения равного доступа к участию в Конкурсе обучающихся образовательных учреждений сельской местности, детей с ограниченными возможностями здоровья (ОВЗ) муниципальный этап Конкурса проводится образовательными учреждениями, уполномоченными муниципальными органами управления образования; государственными бюджетными образовательными учреждениями общего, дополнительного и среднего профессионального образования; общественными организациями.</w:t>
      </w:r>
    </w:p>
    <w:p w:rsidR="00E603B0" w:rsidRPr="00325151" w:rsidRDefault="00E603B0" w:rsidP="00E603B0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325151">
        <w:rPr>
          <w:rFonts w:ascii="Times New Roman" w:eastAsia="Lucida Sans Unicode" w:hAnsi="Times New Roman"/>
          <w:kern w:val="1"/>
          <w:sz w:val="28"/>
          <w:szCs w:val="28"/>
        </w:rPr>
        <w:t>3.3. Для проведения муниципальных (отборочных) этапов Конкурса создаются муниципальные организационные комитеты и жюри из представителей местного педагогического сообщества, профильных специалистов, представителей администрации, общественных и детских организаций.</w:t>
      </w:r>
    </w:p>
    <w:p w:rsidR="00E603B0" w:rsidRPr="00325151" w:rsidRDefault="00E603B0" w:rsidP="00E603B0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325151">
        <w:rPr>
          <w:rFonts w:ascii="Times New Roman" w:eastAsia="Lucida Sans Unicode" w:hAnsi="Times New Roman"/>
          <w:kern w:val="1"/>
          <w:sz w:val="28"/>
          <w:szCs w:val="28"/>
        </w:rPr>
        <w:t>3.4. Муниципальный организационный комитет разрабатывает условия проведения муниципального (отборочного) этапа Конкурса, руководствуясь данным Положением.</w:t>
      </w:r>
    </w:p>
    <w:p w:rsidR="00E603B0" w:rsidRPr="00325151" w:rsidRDefault="00E603B0" w:rsidP="00E603B0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325151">
        <w:rPr>
          <w:rFonts w:ascii="Times New Roman" w:eastAsia="Lucida Sans Unicode" w:hAnsi="Times New Roman"/>
          <w:kern w:val="1"/>
          <w:sz w:val="28"/>
          <w:szCs w:val="28"/>
        </w:rPr>
        <w:t>3.5. </w:t>
      </w:r>
      <w:r w:rsidRPr="00325151">
        <w:rPr>
          <w:rFonts w:ascii="Times New Roman" w:hAnsi="Times New Roman"/>
          <w:sz w:val="28"/>
          <w:szCs w:val="28"/>
        </w:rPr>
        <w:t>На республиканский этап Конкурса принимаются работы победителей муниципальных (отборочных) этапов (1 место) по каждой номинации в каждой возрастной группе:</w:t>
      </w:r>
    </w:p>
    <w:p w:rsidR="00E603B0" w:rsidRPr="00325151" w:rsidRDefault="00E603B0" w:rsidP="00E603B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1-4 класс;</w:t>
      </w:r>
    </w:p>
    <w:p w:rsidR="00E603B0" w:rsidRPr="00325151" w:rsidRDefault="00E603B0" w:rsidP="00E603B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5-7 класс;</w:t>
      </w:r>
    </w:p>
    <w:p w:rsidR="00E603B0" w:rsidRPr="00325151" w:rsidRDefault="00E603B0" w:rsidP="00E603B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8-9 класс;</w:t>
      </w:r>
    </w:p>
    <w:p w:rsidR="00E603B0" w:rsidRPr="00325151" w:rsidRDefault="00E603B0" w:rsidP="00E603B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10-11 класс, обучающиеся СПО.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3.6. На Конкурс допускаются авторские видеоролики продолжительностью до 5 минут, объёмом до 15 Мб. В начале ролика обязательно указывается название сюжета, фамилия и имя автора, муниципальное образование.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3.7. Каждый участник может представить на Конкурс только одну работу.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3.8. Работы, не отвечающие техническим требованиям, нарушающие авторские права или, по независящим от организаторов Конкурса причинам, не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325151">
        <w:rPr>
          <w:rFonts w:ascii="Times New Roman" w:hAnsi="Times New Roman"/>
          <w:sz w:val="28"/>
          <w:szCs w:val="28"/>
        </w:rPr>
        <w:t>запускающиеся</w:t>
      </w:r>
      <w:proofErr w:type="spellEnd"/>
      <w:r w:rsidRPr="00325151">
        <w:rPr>
          <w:rFonts w:ascii="Times New Roman" w:hAnsi="Times New Roman"/>
          <w:sz w:val="28"/>
          <w:szCs w:val="28"/>
        </w:rPr>
        <w:t xml:space="preserve"> для демонстрации, в Конкурсе не участвуют.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3.9. Видео не должно содержать сцен насилия или порнографии, явно или косвенно призывать к террористической или другой противоправной деятельности, пропагандировать идеи экстремизма и межнациональных конфликтов, а также нарушать авторские и смежные права.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lastRenderedPageBreak/>
        <w:t xml:space="preserve">3.10. Для участия в Конкурсе не допускаются видеоролики, подготовленные профессиональными операторами или с привлечением профессиональных актеров, а также сюжеты, снятые с использованием профессионального реквизита и аппаратуры. 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3.11. Автору принадлежат авторские права на каждый представляемый им на Конкурс видеосюжет. Оргкомитет оставляет за собой право воспроизведения и демонстрации видео работ на официальных интернет-ресурсах организаторов без выплаты авторского гонорара, но с указанием авторства и названия работы.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3.12. В случае размещения на официальных интернет-ресурсах представленных на Конкурс видео, организаторы Конкурса не несут ответственности по претензиям или жалобам со стороны лиц, фигурирующих в этих видеосюжетах.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3.13. Присланные на Конкурс материалы не рецензируются и не возвращаются.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3.14. Видеосюжеты оценивается по следующим критериям:</w:t>
      </w:r>
    </w:p>
    <w:p w:rsidR="00E603B0" w:rsidRPr="00325151" w:rsidRDefault="00E603B0" w:rsidP="00E603B0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соответствие тематике Конкурса;</w:t>
      </w:r>
    </w:p>
    <w:p w:rsidR="00E603B0" w:rsidRPr="00325151" w:rsidRDefault="00E603B0" w:rsidP="00E603B0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оригинальность композиции и замысла;</w:t>
      </w:r>
    </w:p>
    <w:p w:rsidR="00E603B0" w:rsidRPr="00325151" w:rsidRDefault="00E603B0" w:rsidP="00E603B0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нестандартность и содержательность видеоматериала;</w:t>
      </w:r>
    </w:p>
    <w:p w:rsidR="00E603B0" w:rsidRPr="00325151" w:rsidRDefault="00E603B0" w:rsidP="00E603B0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качество исполнения работ;</w:t>
      </w:r>
    </w:p>
    <w:p w:rsidR="00E603B0" w:rsidRPr="00325151" w:rsidRDefault="00E603B0" w:rsidP="00E603B0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единообразие, стилистическая выдержанность;</w:t>
      </w:r>
    </w:p>
    <w:p w:rsidR="00E603B0" w:rsidRPr="00325151" w:rsidRDefault="00E603B0" w:rsidP="00E603B0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наличие звукового сопровождения (не фоновой музыки, а текста по содержанию);</w:t>
      </w:r>
    </w:p>
    <w:p w:rsidR="00E603B0" w:rsidRPr="00325151" w:rsidRDefault="00E603B0" w:rsidP="00E603B0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общее восприятие, характеристика художественной оценки.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 xml:space="preserve">Максимальное количество </w:t>
      </w:r>
      <w:r w:rsidRPr="00325151">
        <w:rPr>
          <w:rFonts w:ascii="Times New Roman" w:hAnsi="Times New Roman"/>
          <w:b/>
          <w:sz w:val="28"/>
          <w:szCs w:val="28"/>
        </w:rPr>
        <w:t>35 балов</w:t>
      </w:r>
      <w:r w:rsidRPr="00325151">
        <w:rPr>
          <w:rFonts w:ascii="Times New Roman" w:hAnsi="Times New Roman"/>
          <w:sz w:val="28"/>
          <w:szCs w:val="28"/>
        </w:rPr>
        <w:t xml:space="preserve"> (по 5 баллов на каждый критерий).</w:t>
      </w:r>
    </w:p>
    <w:p w:rsidR="00E603B0" w:rsidRPr="001603CF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3CF">
        <w:rPr>
          <w:rFonts w:ascii="Times New Roman" w:hAnsi="Times New Roman"/>
          <w:sz w:val="28"/>
          <w:szCs w:val="28"/>
        </w:rPr>
        <w:t>3.15. Победители определяются по сумме набранных баллов за каждый критерий. Жюри принимает решение коллегиально.</w:t>
      </w:r>
    </w:p>
    <w:p w:rsidR="00E603B0" w:rsidRPr="001603CF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3CF">
        <w:rPr>
          <w:rFonts w:ascii="Times New Roman" w:hAnsi="Times New Roman"/>
          <w:sz w:val="28"/>
          <w:szCs w:val="28"/>
        </w:rPr>
        <w:t xml:space="preserve">3.16. Заявки на участие в Конкурсе с активными ссылками на конкурсные видеоматериалы подаются муниципальными организаторами до 15 августа 2020 года через форму онлайн регистрации, размещённую на сайте www.экобиоцентр-крым.рф по навигации: Конкурсные программы/ Природоохранные конкурсные программы/ Экологическое лето/ Республиканский заочный конкурс социальных роликов «Шанс на жизнь». Приказ по итогам проведения муниципального (отборочного) этапа с указанием победителей по номинациям высылается на электронный адрес </w:t>
      </w:r>
      <w:hyperlink r:id="rId5" w:history="1">
        <w:r w:rsidRPr="001603CF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ecobioctr_crimea@mail.ru</w:t>
        </w:r>
      </w:hyperlink>
      <w:r w:rsidRPr="001603CF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</w:t>
      </w:r>
      <w:r w:rsidRPr="001603CF">
        <w:rPr>
          <w:rFonts w:ascii="Times New Roman" w:hAnsi="Times New Roman"/>
          <w:sz w:val="28"/>
          <w:szCs w:val="28"/>
          <w:shd w:val="clear" w:color="auto" w:fill="FFFFFF"/>
        </w:rPr>
        <w:t>с пометкой «Шанс на жизнь – 2020» не позднее 15 августа 2020 года.</w:t>
      </w:r>
      <w:r w:rsidRPr="001603CF">
        <w:rPr>
          <w:rFonts w:ascii="Times New Roman" w:hAnsi="Times New Roman"/>
          <w:sz w:val="28"/>
          <w:szCs w:val="28"/>
        </w:rPr>
        <w:t xml:space="preserve"> Участники, не указанные в приказе по итогам проведения муниципального (отборочного) этапа и не прошедшие онлайн регистрацию, к участию в республиканском этапе Конкурса не допускаются.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3CF">
        <w:rPr>
          <w:rFonts w:ascii="Times New Roman" w:hAnsi="Times New Roman"/>
          <w:sz w:val="28"/>
          <w:szCs w:val="28"/>
        </w:rPr>
        <w:t>3.17. Информация об итогах Конкурса будет размещена на официальном сайте ГБОУ ДО РК «Эколого-биологический центр»</w:t>
      </w:r>
      <w:r w:rsidRPr="00325151">
        <w:rPr>
          <w:rFonts w:ascii="Times New Roman" w:hAnsi="Times New Roman"/>
          <w:sz w:val="28"/>
          <w:szCs w:val="28"/>
        </w:rPr>
        <w:t xml:space="preserve"> не позднее 15 сентября 2020 года.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3B0" w:rsidRPr="00325151" w:rsidRDefault="00E603B0" w:rsidP="00E603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5151">
        <w:rPr>
          <w:rFonts w:ascii="Times New Roman" w:hAnsi="Times New Roman"/>
          <w:b/>
          <w:sz w:val="28"/>
          <w:szCs w:val="28"/>
        </w:rPr>
        <w:t>4.</w:t>
      </w:r>
      <w:r w:rsidRPr="00325151">
        <w:rPr>
          <w:rFonts w:ascii="Times New Roman" w:hAnsi="Times New Roman"/>
          <w:b/>
          <w:sz w:val="28"/>
          <w:szCs w:val="28"/>
        </w:rPr>
        <w:tab/>
        <w:t>Организационный комитет и жюри Конкурса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lastRenderedPageBreak/>
        <w:t>4.1.</w:t>
      </w:r>
      <w:r w:rsidRPr="00325151">
        <w:rPr>
          <w:rFonts w:ascii="Times New Roman" w:hAnsi="Times New Roman"/>
          <w:sz w:val="28"/>
          <w:szCs w:val="28"/>
        </w:rPr>
        <w:tab/>
        <w:t>Организационный комитет (оргкомитет) Конкурса создается из числа представителей ГБОУ ДО РК «Эколого-биологический центр».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4.2.</w:t>
      </w:r>
      <w:r w:rsidRPr="00325151">
        <w:rPr>
          <w:rFonts w:ascii="Times New Roman" w:hAnsi="Times New Roman"/>
          <w:sz w:val="28"/>
          <w:szCs w:val="28"/>
        </w:rPr>
        <w:tab/>
        <w:t>Оргкомитет проводит организационную работу по подготовке и проведению Конкурса, готовит итоговые материалы.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4.3.</w:t>
      </w:r>
      <w:r w:rsidRPr="00325151">
        <w:rPr>
          <w:rFonts w:ascii="Times New Roman" w:hAnsi="Times New Roman"/>
          <w:sz w:val="28"/>
          <w:szCs w:val="28"/>
        </w:rPr>
        <w:tab/>
        <w:t>Жюри Конкурса формируется из числа специалистов соответствующего профиля.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sz w:val="28"/>
          <w:szCs w:val="28"/>
        </w:rPr>
        <w:t>4.4.</w:t>
      </w:r>
      <w:r w:rsidRPr="00325151">
        <w:rPr>
          <w:rFonts w:ascii="Times New Roman" w:hAnsi="Times New Roman"/>
          <w:sz w:val="28"/>
          <w:szCs w:val="28"/>
        </w:rPr>
        <w:tab/>
        <w:t>Жюри проверяет и оценивает уровень и качество выполненных работ. Решение жюри Конкурса отражается в итоговом протоколе, который подписывается председателем и секретарём жюри. Решение жюри является окончательным и пересмотру не подлежит.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5151">
        <w:rPr>
          <w:rFonts w:ascii="Times New Roman" w:hAnsi="Times New Roman"/>
          <w:sz w:val="28"/>
          <w:szCs w:val="28"/>
        </w:rPr>
        <w:t>4.5.</w:t>
      </w:r>
      <w:r w:rsidRPr="00325151">
        <w:rPr>
          <w:rFonts w:ascii="Times New Roman" w:hAnsi="Times New Roman"/>
          <w:sz w:val="28"/>
          <w:szCs w:val="28"/>
        </w:rPr>
        <w:tab/>
        <w:t xml:space="preserve">Оргкомитет оставляет за собой право </w:t>
      </w:r>
      <w:r w:rsidRPr="003251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изменить сроки, условия и порядок проведения Конкурса, а также отменить мероприятие в случае форс-мажорных обстоятельств природного, техногенного характера, а также законов, распоряжений и иных нормативных документов, принятых органами власти после опубликования данного Положения и препятствующих его исполнению.</w:t>
      </w:r>
    </w:p>
    <w:p w:rsidR="00E603B0" w:rsidRPr="00325151" w:rsidRDefault="00E603B0" w:rsidP="00E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3B0" w:rsidRPr="00325151" w:rsidRDefault="00E603B0" w:rsidP="00E603B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5151">
        <w:rPr>
          <w:rFonts w:ascii="Times New Roman" w:hAnsi="Times New Roman"/>
          <w:b/>
          <w:sz w:val="28"/>
          <w:szCs w:val="28"/>
        </w:rPr>
        <w:t>5.</w:t>
      </w:r>
      <w:r w:rsidRPr="00325151">
        <w:rPr>
          <w:rFonts w:ascii="Times New Roman" w:hAnsi="Times New Roman"/>
          <w:b/>
          <w:sz w:val="28"/>
          <w:szCs w:val="28"/>
        </w:rPr>
        <w:tab/>
      </w:r>
      <w:r w:rsidRPr="00325151">
        <w:rPr>
          <w:rFonts w:ascii="Times New Roman" w:hAnsi="Times New Roman"/>
          <w:b/>
          <w:bCs/>
          <w:iCs/>
          <w:sz w:val="28"/>
          <w:szCs w:val="28"/>
        </w:rPr>
        <w:t>Порядок и основания для принятия решений об определении победителей</w:t>
      </w:r>
    </w:p>
    <w:p w:rsidR="00E603B0" w:rsidRPr="001603CF" w:rsidRDefault="00E603B0" w:rsidP="00E603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51">
        <w:rPr>
          <w:rFonts w:ascii="Times New Roman" w:hAnsi="Times New Roman"/>
          <w:color w:val="000000"/>
          <w:sz w:val="28"/>
          <w:szCs w:val="28"/>
        </w:rPr>
        <w:t>5.1. Итоги Конкурса подводятся в течение 10 рабочих дней с момента окончания приёма работ, оформляются протоколом заседания оргкомитета</w:t>
      </w:r>
      <w:r w:rsidRPr="00325151">
        <w:rPr>
          <w:rFonts w:ascii="Times New Roman" w:hAnsi="Times New Roman"/>
          <w:sz w:val="28"/>
          <w:szCs w:val="28"/>
        </w:rPr>
        <w:t xml:space="preserve">, который является основанием для подготовки приказа </w:t>
      </w:r>
      <w:r w:rsidRPr="001603CF">
        <w:rPr>
          <w:rFonts w:ascii="Times New Roman" w:hAnsi="Times New Roman"/>
          <w:sz w:val="28"/>
          <w:szCs w:val="28"/>
        </w:rPr>
        <w:t>по итогам Конкурса.</w:t>
      </w:r>
    </w:p>
    <w:p w:rsidR="00E603B0" w:rsidRPr="001603CF" w:rsidRDefault="00E603B0" w:rsidP="00E603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3CF">
        <w:rPr>
          <w:rFonts w:ascii="Times New Roman" w:hAnsi="Times New Roman"/>
          <w:sz w:val="28"/>
          <w:szCs w:val="28"/>
        </w:rPr>
        <w:t>5.2. </w:t>
      </w:r>
      <w:r>
        <w:rPr>
          <w:rFonts w:ascii="Times New Roman" w:hAnsi="Times New Roman"/>
          <w:sz w:val="28"/>
          <w:szCs w:val="28"/>
        </w:rPr>
        <w:t>Грамотами ГБОУ ДО РК «Эколого-биологический центр»</w:t>
      </w:r>
      <w:r w:rsidRPr="001603CF">
        <w:rPr>
          <w:rFonts w:ascii="Times New Roman" w:hAnsi="Times New Roman"/>
          <w:sz w:val="28"/>
          <w:szCs w:val="28"/>
        </w:rPr>
        <w:t xml:space="preserve"> награждаются победители Конкурса по каждой номинации и по каждой возрастной группе отдельно.</w:t>
      </w:r>
    </w:p>
    <w:p w:rsidR="00E603B0" w:rsidRPr="00325151" w:rsidRDefault="00E603B0" w:rsidP="00E603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3CF">
        <w:rPr>
          <w:rFonts w:ascii="Times New Roman" w:hAnsi="Times New Roman"/>
          <w:sz w:val="28"/>
          <w:szCs w:val="28"/>
        </w:rPr>
        <w:t>5.3. Может быть присуждено только одно первое место по каждой из номинаций в каждой возрастной группе.</w:t>
      </w:r>
    </w:p>
    <w:p w:rsidR="00D47747" w:rsidRDefault="00D47747">
      <w:bookmarkStart w:id="1" w:name="_GoBack"/>
      <w:bookmarkEnd w:id="1"/>
    </w:p>
    <w:sectPr w:rsidR="00D4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030C3"/>
    <w:multiLevelType w:val="multilevel"/>
    <w:tmpl w:val="7B3A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2AC03C60"/>
    <w:multiLevelType w:val="hybridMultilevel"/>
    <w:tmpl w:val="FC9695FE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F95B4B"/>
    <w:multiLevelType w:val="hybridMultilevel"/>
    <w:tmpl w:val="06F8C742"/>
    <w:lvl w:ilvl="0" w:tplc="2F2CF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7062A"/>
    <w:multiLevelType w:val="hybridMultilevel"/>
    <w:tmpl w:val="2E80575A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B0"/>
    <w:rsid w:val="00D47747"/>
    <w:rsid w:val="00E6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57264-009B-4FFE-9F24-D7A3780C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3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B0"/>
    <w:pPr>
      <w:ind w:left="720"/>
      <w:contextualSpacing/>
    </w:pPr>
  </w:style>
  <w:style w:type="paragraph" w:styleId="2">
    <w:name w:val="Body Text Indent 2"/>
    <w:basedOn w:val="a"/>
    <w:link w:val="20"/>
    <w:rsid w:val="00E603B0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0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E603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bioctr_crime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EcoSPU</dc:creator>
  <cp:keywords/>
  <dc:description/>
  <cp:lastModifiedBy>EcoSPU</cp:lastModifiedBy>
  <cp:revision>1</cp:revision>
  <dcterms:created xsi:type="dcterms:W3CDTF">2020-06-05T10:08:00Z</dcterms:created>
  <dcterms:modified xsi:type="dcterms:W3CDTF">2020-06-05T10:09:00Z</dcterms:modified>
</cp:coreProperties>
</file>